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C822A" w14:textId="77777777" w:rsidR="00FE3DBF" w:rsidRPr="003A00CE" w:rsidRDefault="00FE3DBF" w:rsidP="00FE3DBF">
      <w:pPr>
        <w:pStyle w:val="Heading2"/>
        <w:tabs>
          <w:tab w:val="clear" w:pos="4680"/>
        </w:tabs>
        <w:suppressAutoHyphens w:val="0"/>
        <w:rPr>
          <w:rFonts w:ascii="Arial" w:hAnsi="Arial" w:cs="Arial"/>
          <w:szCs w:val="22"/>
        </w:rPr>
      </w:pPr>
      <w:bookmarkStart w:id="0" w:name="_GoBack"/>
      <w:bookmarkEnd w:id="0"/>
      <w:r w:rsidRPr="003A00CE">
        <w:rPr>
          <w:rFonts w:ascii="Arial" w:hAnsi="Arial" w:cs="Arial"/>
          <w:szCs w:val="22"/>
        </w:rPr>
        <w:t>REQUIRED ANNUAL ELECTRONIC DISCLOSURE NOTICE</w:t>
      </w:r>
    </w:p>
    <w:p w14:paraId="2A0A4A0B" w14:textId="77777777" w:rsidR="00FE3DBF" w:rsidRPr="003A00CE" w:rsidRDefault="00FE3DBF" w:rsidP="00FE3DBF">
      <w:pPr>
        <w:pStyle w:val="Heading2"/>
        <w:tabs>
          <w:tab w:val="clear" w:pos="4680"/>
        </w:tabs>
        <w:suppressAutoHyphens w:val="0"/>
        <w:rPr>
          <w:rFonts w:ascii="Arial" w:hAnsi="Arial" w:cs="Arial"/>
          <w:szCs w:val="22"/>
        </w:rPr>
      </w:pPr>
      <w:r w:rsidRPr="003A00CE">
        <w:rPr>
          <w:rFonts w:ascii="Arial" w:hAnsi="Arial" w:cs="Arial"/>
          <w:szCs w:val="22"/>
        </w:rPr>
        <w:t xml:space="preserve">TO THE CENTERS FOR MEDICARE </w:t>
      </w:r>
      <w:r w:rsidRPr="003A00CE">
        <w:rPr>
          <w:rFonts w:ascii="Arial" w:hAnsi="Arial" w:cs="Arial"/>
          <w:bCs/>
          <w:szCs w:val="22"/>
        </w:rPr>
        <w:t>AND MEDICAID SERVICES</w:t>
      </w:r>
    </w:p>
    <w:p w14:paraId="67C75818" w14:textId="77777777" w:rsidR="00FE3DBF" w:rsidRPr="003A00CE" w:rsidRDefault="00FE3DBF" w:rsidP="00FE3DBF">
      <w:pPr>
        <w:rPr>
          <w:rFonts w:ascii="Arial" w:hAnsi="Arial" w:cs="Arial"/>
          <w:sz w:val="22"/>
          <w:szCs w:val="22"/>
        </w:rPr>
      </w:pPr>
    </w:p>
    <w:p w14:paraId="658B7139" w14:textId="77777777" w:rsidR="00FE3DBF" w:rsidRPr="003A00CE" w:rsidRDefault="00FE3DBF" w:rsidP="00FE3DBF">
      <w:pPr>
        <w:rPr>
          <w:rFonts w:ascii="Arial" w:hAnsi="Arial" w:cs="Arial"/>
          <w:sz w:val="22"/>
          <w:szCs w:val="22"/>
        </w:rPr>
      </w:pPr>
      <w:r w:rsidRPr="003A00CE">
        <w:rPr>
          <w:rFonts w:ascii="Arial" w:hAnsi="Arial" w:cs="Arial"/>
          <w:b/>
          <w:bCs/>
          <w:sz w:val="22"/>
          <w:szCs w:val="22"/>
        </w:rPr>
        <w:t>CREDITABLE COVERAGE DISCLOSURE NOTICE TO CMS</w:t>
      </w:r>
      <w:r w:rsidRPr="003A00CE">
        <w:rPr>
          <w:rFonts w:ascii="Arial" w:hAnsi="Arial" w:cs="Arial"/>
          <w:sz w:val="22"/>
          <w:szCs w:val="22"/>
        </w:rPr>
        <w:t xml:space="preserve"> – Group health plans that provide prescription drug coverage to Medicare Part D eligible individuals </w:t>
      </w:r>
      <w:r w:rsidRPr="003A00CE">
        <w:rPr>
          <w:rFonts w:ascii="Arial" w:hAnsi="Arial" w:cs="Arial"/>
          <w:b/>
          <w:bCs/>
          <w:sz w:val="22"/>
          <w:szCs w:val="22"/>
        </w:rPr>
        <w:t xml:space="preserve">must file a Disclosure Notice to the Centers for Medicare and Medicaid Services (CMS) on an </w:t>
      </w:r>
      <w:r w:rsidRPr="003A00CE">
        <w:rPr>
          <w:rFonts w:ascii="Arial" w:hAnsi="Arial" w:cs="Arial"/>
          <w:b/>
          <w:bCs/>
          <w:sz w:val="22"/>
          <w:szCs w:val="22"/>
          <w:u w:val="single"/>
        </w:rPr>
        <w:t>annual basis</w:t>
      </w:r>
      <w:r w:rsidRPr="003A00CE">
        <w:rPr>
          <w:rFonts w:ascii="Arial" w:hAnsi="Arial" w:cs="Arial"/>
          <w:bCs/>
          <w:sz w:val="22"/>
          <w:szCs w:val="22"/>
        </w:rPr>
        <w:t xml:space="preserve">, </w:t>
      </w:r>
      <w:r w:rsidRPr="003A00CE">
        <w:rPr>
          <w:rFonts w:ascii="Arial" w:hAnsi="Arial" w:cs="Arial"/>
          <w:b/>
          <w:bCs/>
          <w:sz w:val="22"/>
          <w:szCs w:val="22"/>
        </w:rPr>
        <w:t>and upon any change that affects whether the prescription drug coverage under its Plan is creditable or non-creditable.</w:t>
      </w:r>
      <w:r w:rsidRPr="003A00CE">
        <w:rPr>
          <w:rFonts w:ascii="Arial" w:hAnsi="Arial" w:cs="Arial"/>
          <w:sz w:val="22"/>
          <w:szCs w:val="22"/>
        </w:rPr>
        <w:t xml:space="preserve"> CMS requires </w:t>
      </w:r>
      <w:r w:rsidRPr="003A00CE">
        <w:rPr>
          <w:rFonts w:ascii="Arial" w:hAnsi="Arial" w:cs="Arial"/>
          <w:i/>
          <w:iCs/>
          <w:sz w:val="22"/>
          <w:szCs w:val="22"/>
        </w:rPr>
        <w:t>electronic transmission</w:t>
      </w:r>
      <w:r w:rsidRPr="003A00CE">
        <w:rPr>
          <w:rFonts w:ascii="Arial" w:hAnsi="Arial" w:cs="Arial"/>
          <w:sz w:val="22"/>
          <w:szCs w:val="22"/>
        </w:rPr>
        <w:t xml:space="preserve"> of the required annual disclosure notice and indicates that this is the sole method for compliance with this requirement. </w:t>
      </w:r>
    </w:p>
    <w:p w14:paraId="3183961D" w14:textId="77777777" w:rsidR="00FE3DBF" w:rsidRPr="003A00CE" w:rsidRDefault="00FE3DBF" w:rsidP="00FE3DBF">
      <w:pPr>
        <w:rPr>
          <w:rFonts w:ascii="Arial" w:hAnsi="Arial" w:cs="Arial"/>
          <w:sz w:val="22"/>
          <w:szCs w:val="22"/>
        </w:rPr>
      </w:pPr>
    </w:p>
    <w:p w14:paraId="20229A6C" w14:textId="77777777" w:rsidR="00FE3DBF" w:rsidRPr="003A00CE" w:rsidRDefault="00FE3DBF" w:rsidP="00FE3DBF">
      <w:pPr>
        <w:rPr>
          <w:rFonts w:ascii="Arial" w:hAnsi="Arial" w:cs="Arial"/>
          <w:sz w:val="22"/>
          <w:szCs w:val="22"/>
        </w:rPr>
      </w:pPr>
      <w:r w:rsidRPr="003A00CE">
        <w:rPr>
          <w:rFonts w:ascii="Arial" w:hAnsi="Arial" w:cs="Arial"/>
          <w:b/>
          <w:bCs/>
          <w:sz w:val="22"/>
          <w:szCs w:val="22"/>
        </w:rPr>
        <w:t>The annual disclosure notice is due to CMS within 60 days after the beginning of the plan year</w:t>
      </w:r>
      <w:r w:rsidRPr="003A00CE">
        <w:rPr>
          <w:rFonts w:ascii="Arial" w:hAnsi="Arial" w:cs="Arial"/>
          <w:sz w:val="22"/>
          <w:szCs w:val="22"/>
        </w:rPr>
        <w:t xml:space="preserve"> for which the health plan is providing the disclosure.  For example, if your plan year is January 1 - December 31, </w:t>
      </w:r>
      <w:r w:rsidR="0085395C" w:rsidRPr="003A00CE">
        <w:rPr>
          <w:rFonts w:ascii="Arial" w:hAnsi="Arial" w:cs="Arial"/>
          <w:sz w:val="22"/>
          <w:szCs w:val="22"/>
        </w:rPr>
        <w:t>20</w:t>
      </w:r>
      <w:r w:rsidR="00B11573">
        <w:rPr>
          <w:rFonts w:ascii="Arial" w:hAnsi="Arial" w:cs="Arial"/>
          <w:sz w:val="22"/>
          <w:szCs w:val="22"/>
        </w:rPr>
        <w:t>20</w:t>
      </w:r>
      <w:r w:rsidRPr="003A00CE">
        <w:rPr>
          <w:rFonts w:ascii="Arial" w:hAnsi="Arial" w:cs="Arial"/>
          <w:sz w:val="22"/>
          <w:szCs w:val="22"/>
        </w:rPr>
        <w:t>, the disclosure notice is due to CMS by approximately February 2</w:t>
      </w:r>
      <w:r w:rsidR="00B11573">
        <w:rPr>
          <w:rFonts w:ascii="Arial" w:hAnsi="Arial" w:cs="Arial"/>
          <w:sz w:val="22"/>
          <w:szCs w:val="22"/>
        </w:rPr>
        <w:t>9</w:t>
      </w:r>
      <w:r w:rsidRPr="003A00CE">
        <w:rPr>
          <w:rFonts w:ascii="Arial" w:hAnsi="Arial" w:cs="Arial"/>
          <w:sz w:val="22"/>
          <w:szCs w:val="22"/>
        </w:rPr>
        <w:t xml:space="preserve">, </w:t>
      </w:r>
      <w:r w:rsidR="0085395C" w:rsidRPr="003A00CE">
        <w:rPr>
          <w:rFonts w:ascii="Arial" w:hAnsi="Arial" w:cs="Arial"/>
          <w:sz w:val="22"/>
          <w:szCs w:val="22"/>
        </w:rPr>
        <w:t>20</w:t>
      </w:r>
      <w:r w:rsidR="00B11573">
        <w:rPr>
          <w:rFonts w:ascii="Arial" w:hAnsi="Arial" w:cs="Arial"/>
          <w:sz w:val="22"/>
          <w:szCs w:val="22"/>
        </w:rPr>
        <w:t>20</w:t>
      </w:r>
      <w:r w:rsidRPr="003A00CE">
        <w:rPr>
          <w:rFonts w:ascii="Arial" w:hAnsi="Arial" w:cs="Arial"/>
          <w:sz w:val="22"/>
          <w:szCs w:val="22"/>
        </w:rPr>
        <w:t>.</w:t>
      </w:r>
    </w:p>
    <w:p w14:paraId="6A8AEA70" w14:textId="77777777" w:rsidR="00FE3DBF" w:rsidRPr="003A00CE" w:rsidRDefault="00FE3DBF" w:rsidP="00FE3DBF">
      <w:pPr>
        <w:rPr>
          <w:rFonts w:ascii="Arial" w:hAnsi="Arial" w:cs="Arial"/>
          <w:sz w:val="22"/>
          <w:szCs w:val="22"/>
        </w:rPr>
      </w:pPr>
    </w:p>
    <w:p w14:paraId="6E50B648" w14:textId="77777777" w:rsidR="00FE3DBF" w:rsidRPr="003A00CE" w:rsidRDefault="00FE3DBF" w:rsidP="00FE3DBF">
      <w:pPr>
        <w:rPr>
          <w:rFonts w:ascii="Arial" w:hAnsi="Arial" w:cs="Arial"/>
          <w:sz w:val="22"/>
          <w:szCs w:val="22"/>
        </w:rPr>
      </w:pPr>
      <w:r w:rsidRPr="003A00CE">
        <w:rPr>
          <w:rFonts w:ascii="Arial" w:hAnsi="Arial" w:cs="Arial"/>
          <w:sz w:val="22"/>
          <w:szCs w:val="22"/>
        </w:rPr>
        <w:t xml:space="preserve">An overview of the regulatory requirements, instructions for completing the electronic disclosure form, and the date by which the filing is due each year are located on the CMS Web site.  </w:t>
      </w:r>
    </w:p>
    <w:p w14:paraId="296DE211" w14:textId="77777777" w:rsidR="00FE3DBF" w:rsidRPr="003A00CE" w:rsidRDefault="00FE3DBF" w:rsidP="00FE3DBF">
      <w:pPr>
        <w:rPr>
          <w:rFonts w:ascii="Arial" w:hAnsi="Arial" w:cs="Arial"/>
          <w:sz w:val="22"/>
          <w:szCs w:val="22"/>
        </w:rPr>
      </w:pPr>
    </w:p>
    <w:p w14:paraId="77866E07" w14:textId="77777777" w:rsidR="00FE3DBF" w:rsidRPr="003A00CE" w:rsidRDefault="00FE3DBF" w:rsidP="00FE3DB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A00CE">
        <w:rPr>
          <w:rFonts w:ascii="Arial" w:hAnsi="Arial" w:cs="Arial"/>
          <w:sz w:val="22"/>
          <w:szCs w:val="22"/>
        </w:rPr>
        <w:t xml:space="preserve">Go to:  </w:t>
      </w:r>
      <w:hyperlink r:id="rId12" w:history="1">
        <w:r w:rsidRPr="003A00CE">
          <w:rPr>
            <w:rStyle w:val="Hyperlink"/>
            <w:rFonts w:ascii="Arial" w:hAnsi="Arial" w:cs="Arial"/>
            <w:sz w:val="22"/>
            <w:szCs w:val="22"/>
          </w:rPr>
          <w:t>www.cms.hhs.gov/CreditableCoverage</w:t>
        </w:r>
      </w:hyperlink>
    </w:p>
    <w:p w14:paraId="7B380A29" w14:textId="77777777" w:rsidR="00FE3DBF" w:rsidRPr="003A00CE" w:rsidRDefault="00FE3DBF" w:rsidP="00FE3DBF">
      <w:pPr>
        <w:rPr>
          <w:rFonts w:ascii="Arial" w:hAnsi="Arial" w:cs="Arial"/>
          <w:sz w:val="22"/>
          <w:szCs w:val="22"/>
        </w:rPr>
      </w:pPr>
    </w:p>
    <w:p w14:paraId="2FEABE68" w14:textId="77777777" w:rsidR="00FE3DBF" w:rsidRPr="003A00CE" w:rsidRDefault="00FE3DBF" w:rsidP="00FE3DB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A00CE">
        <w:rPr>
          <w:rFonts w:ascii="Arial" w:hAnsi="Arial" w:cs="Arial"/>
          <w:sz w:val="22"/>
          <w:szCs w:val="22"/>
        </w:rPr>
        <w:t>On the left side menu, click on “Disclosure to CMS Guidance and Instructions.”   Complete instructions are provided, including screen shots of the disclosure form.</w:t>
      </w:r>
    </w:p>
    <w:p w14:paraId="5B976AD4" w14:textId="77777777" w:rsidR="00FE3DBF" w:rsidRPr="003A00CE" w:rsidRDefault="00FE3DBF" w:rsidP="00FE3DBF">
      <w:pPr>
        <w:rPr>
          <w:rFonts w:ascii="Arial" w:hAnsi="Arial" w:cs="Arial"/>
          <w:sz w:val="22"/>
          <w:szCs w:val="22"/>
        </w:rPr>
      </w:pPr>
    </w:p>
    <w:p w14:paraId="5AEA390E" w14:textId="77777777" w:rsidR="00FE3DBF" w:rsidRPr="003A00CE" w:rsidRDefault="00FE3DBF" w:rsidP="00FE3DB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A00CE">
        <w:rPr>
          <w:rFonts w:ascii="Arial" w:hAnsi="Arial" w:cs="Arial"/>
          <w:sz w:val="22"/>
          <w:szCs w:val="22"/>
        </w:rPr>
        <w:t>To access the disclosure form and submit your disclosure, click on “Disclosure to CMS Form” on the left side menu.</w:t>
      </w:r>
    </w:p>
    <w:p w14:paraId="669BB975" w14:textId="77777777" w:rsidR="00FE3DBF" w:rsidRPr="003A00CE" w:rsidRDefault="00FE3DBF" w:rsidP="00FE3DBF">
      <w:pPr>
        <w:rPr>
          <w:rFonts w:ascii="Arial" w:hAnsi="Arial" w:cs="Arial"/>
          <w:sz w:val="22"/>
          <w:szCs w:val="22"/>
        </w:rPr>
      </w:pPr>
    </w:p>
    <w:p w14:paraId="7F26A281" w14:textId="77777777" w:rsidR="006D24E7" w:rsidRPr="003A00CE" w:rsidRDefault="00FE3DBF" w:rsidP="00FF4851">
      <w:pPr>
        <w:rPr>
          <w:rFonts w:ascii="Arial" w:hAnsi="Arial" w:cs="Arial"/>
          <w:sz w:val="22"/>
          <w:szCs w:val="22"/>
        </w:rPr>
      </w:pPr>
      <w:r w:rsidRPr="003A00CE">
        <w:rPr>
          <w:rFonts w:ascii="Arial" w:hAnsi="Arial" w:cs="Arial"/>
          <w:sz w:val="22"/>
          <w:szCs w:val="22"/>
        </w:rPr>
        <w:t>If you have questions, please contact your Account Manager at MedCost Benefit Services.</w:t>
      </w:r>
      <w:r w:rsidR="00902FEB" w:rsidRPr="003A00CE">
        <w:rPr>
          <w:rFonts w:ascii="Arial" w:hAnsi="Arial" w:cs="Arial"/>
          <w:sz w:val="22"/>
          <w:szCs w:val="22"/>
        </w:rPr>
        <w:t xml:space="preserve"> </w:t>
      </w:r>
    </w:p>
    <w:p w14:paraId="08352960" w14:textId="77777777" w:rsidR="006D24E7" w:rsidRPr="003A00CE" w:rsidRDefault="006D24E7" w:rsidP="00FF4851">
      <w:pPr>
        <w:rPr>
          <w:rFonts w:ascii="Arial" w:hAnsi="Arial" w:cs="Arial"/>
          <w:sz w:val="22"/>
          <w:szCs w:val="22"/>
        </w:rPr>
      </w:pPr>
    </w:p>
    <w:sectPr w:rsidR="006D24E7" w:rsidRPr="003A00CE" w:rsidSect="0053266E">
      <w:headerReference w:type="default" r:id="rId13"/>
      <w:pgSz w:w="12240" w:h="15840"/>
      <w:pgMar w:top="720" w:right="1080" w:bottom="3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8D201" w14:textId="77777777" w:rsidR="00635EF2" w:rsidRDefault="00635EF2" w:rsidP="00762B57">
      <w:r>
        <w:separator/>
      </w:r>
    </w:p>
  </w:endnote>
  <w:endnote w:type="continuationSeparator" w:id="0">
    <w:p w14:paraId="71026189" w14:textId="77777777" w:rsidR="00635EF2" w:rsidRDefault="00635EF2" w:rsidP="0076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0FAC0" w14:textId="77777777" w:rsidR="00635EF2" w:rsidRDefault="00635EF2" w:rsidP="00762B57">
      <w:r>
        <w:separator/>
      </w:r>
    </w:p>
  </w:footnote>
  <w:footnote w:type="continuationSeparator" w:id="0">
    <w:p w14:paraId="169E0991" w14:textId="77777777" w:rsidR="00635EF2" w:rsidRDefault="00635EF2" w:rsidP="00762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BF9E6" w14:textId="77777777" w:rsidR="003A3D80" w:rsidRDefault="003A3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5F0C"/>
    <w:multiLevelType w:val="hybridMultilevel"/>
    <w:tmpl w:val="60D0A552"/>
    <w:lvl w:ilvl="0" w:tplc="08C23D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43EA3"/>
    <w:multiLevelType w:val="hybridMultilevel"/>
    <w:tmpl w:val="5A143770"/>
    <w:lvl w:ilvl="0" w:tplc="1A9296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619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27610B"/>
    <w:multiLevelType w:val="hybridMultilevel"/>
    <w:tmpl w:val="68143FF4"/>
    <w:lvl w:ilvl="0" w:tplc="9CF03C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CD5F16"/>
    <w:multiLevelType w:val="hybridMultilevel"/>
    <w:tmpl w:val="58763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27C75"/>
    <w:multiLevelType w:val="hybridMultilevel"/>
    <w:tmpl w:val="BC3A87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B53D9F"/>
    <w:multiLevelType w:val="hybridMultilevel"/>
    <w:tmpl w:val="60CA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C6D68"/>
    <w:multiLevelType w:val="hybridMultilevel"/>
    <w:tmpl w:val="1E62F7DC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333B1091"/>
    <w:multiLevelType w:val="hybridMultilevel"/>
    <w:tmpl w:val="0C880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3B01AA"/>
    <w:multiLevelType w:val="hybridMultilevel"/>
    <w:tmpl w:val="23143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738F7"/>
    <w:multiLevelType w:val="hybridMultilevel"/>
    <w:tmpl w:val="3B0CA5CE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11" w15:restartNumberingAfterBreak="0">
    <w:nsid w:val="41786306"/>
    <w:multiLevelType w:val="hybridMultilevel"/>
    <w:tmpl w:val="6E3C84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216E3"/>
    <w:multiLevelType w:val="hybridMultilevel"/>
    <w:tmpl w:val="93E4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81CD5"/>
    <w:multiLevelType w:val="hybridMultilevel"/>
    <w:tmpl w:val="BDFE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27ACC"/>
    <w:multiLevelType w:val="hybridMultilevel"/>
    <w:tmpl w:val="80F6E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E6440F"/>
    <w:multiLevelType w:val="hybridMultilevel"/>
    <w:tmpl w:val="6742B9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EC54608"/>
    <w:multiLevelType w:val="hybridMultilevel"/>
    <w:tmpl w:val="B712A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E77E2"/>
    <w:multiLevelType w:val="hybridMultilevel"/>
    <w:tmpl w:val="BEE0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6"/>
  </w:num>
  <w:num w:numId="5">
    <w:abstractNumId w:val="8"/>
  </w:num>
  <w:num w:numId="6">
    <w:abstractNumId w:val="7"/>
  </w:num>
  <w:num w:numId="7">
    <w:abstractNumId w:val="15"/>
  </w:num>
  <w:num w:numId="8">
    <w:abstractNumId w:val="11"/>
  </w:num>
  <w:num w:numId="9">
    <w:abstractNumId w:val="4"/>
  </w:num>
  <w:num w:numId="10">
    <w:abstractNumId w:val="17"/>
  </w:num>
  <w:num w:numId="11">
    <w:abstractNumId w:val="10"/>
  </w:num>
  <w:num w:numId="12">
    <w:abstractNumId w:val="13"/>
  </w:num>
  <w:num w:numId="13">
    <w:abstractNumId w:val="0"/>
  </w:num>
  <w:num w:numId="14">
    <w:abstractNumId w:val="16"/>
  </w:num>
  <w:num w:numId="15">
    <w:abstractNumId w:val="9"/>
  </w:num>
  <w:num w:numId="16">
    <w:abstractNumId w:val="1"/>
  </w:num>
  <w:num w:numId="17">
    <w:abstractNumId w:val="3"/>
  </w:num>
  <w:num w:numId="18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uppressTop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D49"/>
    <w:rsid w:val="00007319"/>
    <w:rsid w:val="00007567"/>
    <w:rsid w:val="00024F17"/>
    <w:rsid w:val="0004298E"/>
    <w:rsid w:val="0005243B"/>
    <w:rsid w:val="00060133"/>
    <w:rsid w:val="000609E0"/>
    <w:rsid w:val="00062BAC"/>
    <w:rsid w:val="00086333"/>
    <w:rsid w:val="000B0AD3"/>
    <w:rsid w:val="000B2455"/>
    <w:rsid w:val="000C300B"/>
    <w:rsid w:val="000E41ED"/>
    <w:rsid w:val="000E422F"/>
    <w:rsid w:val="000F723D"/>
    <w:rsid w:val="00104E4E"/>
    <w:rsid w:val="00107670"/>
    <w:rsid w:val="0014198E"/>
    <w:rsid w:val="00182452"/>
    <w:rsid w:val="001B632B"/>
    <w:rsid w:val="001D5E78"/>
    <w:rsid w:val="001E368F"/>
    <w:rsid w:val="00203CAC"/>
    <w:rsid w:val="00204C8F"/>
    <w:rsid w:val="00220783"/>
    <w:rsid w:val="00230549"/>
    <w:rsid w:val="0025699E"/>
    <w:rsid w:val="0026696F"/>
    <w:rsid w:val="002670B1"/>
    <w:rsid w:val="0029451C"/>
    <w:rsid w:val="002D25D4"/>
    <w:rsid w:val="003016D1"/>
    <w:rsid w:val="00314FBE"/>
    <w:rsid w:val="00366454"/>
    <w:rsid w:val="003A00CE"/>
    <w:rsid w:val="003A3D80"/>
    <w:rsid w:val="003A5D49"/>
    <w:rsid w:val="003C4FC4"/>
    <w:rsid w:val="003D504F"/>
    <w:rsid w:val="003E1357"/>
    <w:rsid w:val="00403567"/>
    <w:rsid w:val="00406A74"/>
    <w:rsid w:val="004247A8"/>
    <w:rsid w:val="0046235E"/>
    <w:rsid w:val="004A1E9B"/>
    <w:rsid w:val="004B2FC9"/>
    <w:rsid w:val="004D4011"/>
    <w:rsid w:val="004E5363"/>
    <w:rsid w:val="004E5827"/>
    <w:rsid w:val="005153E6"/>
    <w:rsid w:val="0053266E"/>
    <w:rsid w:val="0053514E"/>
    <w:rsid w:val="0053747C"/>
    <w:rsid w:val="00551A12"/>
    <w:rsid w:val="005678C0"/>
    <w:rsid w:val="00570518"/>
    <w:rsid w:val="005A7FB3"/>
    <w:rsid w:val="005C2648"/>
    <w:rsid w:val="005D3BF8"/>
    <w:rsid w:val="00607C09"/>
    <w:rsid w:val="00613C92"/>
    <w:rsid w:val="00635EF2"/>
    <w:rsid w:val="00665F92"/>
    <w:rsid w:val="006823A4"/>
    <w:rsid w:val="00694A31"/>
    <w:rsid w:val="0069674F"/>
    <w:rsid w:val="006C29F7"/>
    <w:rsid w:val="006D24E7"/>
    <w:rsid w:val="006F5A7A"/>
    <w:rsid w:val="00711D55"/>
    <w:rsid w:val="00723857"/>
    <w:rsid w:val="00727E92"/>
    <w:rsid w:val="00730114"/>
    <w:rsid w:val="00742A34"/>
    <w:rsid w:val="00760970"/>
    <w:rsid w:val="00762B57"/>
    <w:rsid w:val="007667AC"/>
    <w:rsid w:val="007846BE"/>
    <w:rsid w:val="007A29F8"/>
    <w:rsid w:val="007B7ABD"/>
    <w:rsid w:val="007C1500"/>
    <w:rsid w:val="007E7183"/>
    <w:rsid w:val="008077D8"/>
    <w:rsid w:val="00833E7E"/>
    <w:rsid w:val="00840333"/>
    <w:rsid w:val="0085395C"/>
    <w:rsid w:val="00857C3E"/>
    <w:rsid w:val="00862B04"/>
    <w:rsid w:val="00864DA4"/>
    <w:rsid w:val="00893AFD"/>
    <w:rsid w:val="008E5887"/>
    <w:rsid w:val="00902FEB"/>
    <w:rsid w:val="009037BC"/>
    <w:rsid w:val="00906A04"/>
    <w:rsid w:val="009249CD"/>
    <w:rsid w:val="009707EA"/>
    <w:rsid w:val="009738B6"/>
    <w:rsid w:val="009D571D"/>
    <w:rsid w:val="00A12898"/>
    <w:rsid w:val="00A75679"/>
    <w:rsid w:val="00A9521B"/>
    <w:rsid w:val="00AB0E4D"/>
    <w:rsid w:val="00AB38BC"/>
    <w:rsid w:val="00AD16B6"/>
    <w:rsid w:val="00B073F9"/>
    <w:rsid w:val="00B07DFE"/>
    <w:rsid w:val="00B11573"/>
    <w:rsid w:val="00B251F8"/>
    <w:rsid w:val="00B438A9"/>
    <w:rsid w:val="00B61494"/>
    <w:rsid w:val="00B83E91"/>
    <w:rsid w:val="00BE09DB"/>
    <w:rsid w:val="00BF2912"/>
    <w:rsid w:val="00BF35B5"/>
    <w:rsid w:val="00BF5131"/>
    <w:rsid w:val="00C115A8"/>
    <w:rsid w:val="00C55E6D"/>
    <w:rsid w:val="00C76203"/>
    <w:rsid w:val="00C7755F"/>
    <w:rsid w:val="00CA2588"/>
    <w:rsid w:val="00CC7523"/>
    <w:rsid w:val="00D056D7"/>
    <w:rsid w:val="00D20AE1"/>
    <w:rsid w:val="00D312A9"/>
    <w:rsid w:val="00D50A2B"/>
    <w:rsid w:val="00D83B91"/>
    <w:rsid w:val="00D92A30"/>
    <w:rsid w:val="00DA4420"/>
    <w:rsid w:val="00DE64B5"/>
    <w:rsid w:val="00DF4C16"/>
    <w:rsid w:val="00E07DA7"/>
    <w:rsid w:val="00E500CF"/>
    <w:rsid w:val="00E5365C"/>
    <w:rsid w:val="00E77697"/>
    <w:rsid w:val="00E84BB3"/>
    <w:rsid w:val="00E87B67"/>
    <w:rsid w:val="00EB3552"/>
    <w:rsid w:val="00EC1E70"/>
    <w:rsid w:val="00F05817"/>
    <w:rsid w:val="00F55C2A"/>
    <w:rsid w:val="00F758C3"/>
    <w:rsid w:val="00F83FCC"/>
    <w:rsid w:val="00FA5695"/>
    <w:rsid w:val="00FA583E"/>
    <w:rsid w:val="00FA6B18"/>
    <w:rsid w:val="00FB6C11"/>
    <w:rsid w:val="00FC08D9"/>
    <w:rsid w:val="00FC775B"/>
    <w:rsid w:val="00FE2DD3"/>
    <w:rsid w:val="00FE3DBF"/>
    <w:rsid w:val="00FF4851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4EBE0B8"/>
  <w15:chartTrackingRefBased/>
  <w15:docId w15:val="{23C81171-80A1-4F6D-93FC-80B2A746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outlineLvl w:val="0"/>
    </w:pPr>
    <w:rPr>
      <w:b/>
      <w:snapToGrid w:val="0"/>
      <w:color w:val="000000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jc w:val="center"/>
      <w:outlineLvl w:val="1"/>
    </w:pPr>
    <w:rPr>
      <w:b/>
      <w:spacing w:val="-3"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line="214" w:lineRule="auto"/>
      <w:jc w:val="both"/>
    </w:pPr>
    <w:rPr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ind w:firstLine="600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BodyTextIndent">
    <w:name w:val="Body Text Indent"/>
    <w:basedOn w:val="Normal"/>
    <w:semiHidden/>
    <w:pPr>
      <w:ind w:left="720"/>
      <w:jc w:val="both"/>
    </w:pPr>
    <w:rPr>
      <w:sz w:val="22"/>
    </w:rPr>
  </w:style>
  <w:style w:type="paragraph" w:styleId="BodyTextIndent2">
    <w:name w:val="Body Text Indent 2"/>
    <w:basedOn w:val="Normal"/>
    <w:semiHidden/>
    <w:pPr>
      <w:ind w:left="1260"/>
      <w:jc w:val="both"/>
    </w:pPr>
    <w:rPr>
      <w:sz w:val="22"/>
    </w:rPr>
  </w:style>
  <w:style w:type="paragraph" w:styleId="BodyText2">
    <w:name w:val="Body Text 2"/>
    <w:basedOn w:val="Normal"/>
    <w:semiHidden/>
    <w:pPr>
      <w:jc w:val="both"/>
    </w:pPr>
    <w:rPr>
      <w:sz w:val="24"/>
    </w:rPr>
  </w:style>
  <w:style w:type="paragraph" w:styleId="BodyText3">
    <w:name w:val="Body Text 3"/>
    <w:basedOn w:val="Normal"/>
    <w:semiHidden/>
    <w:rPr>
      <w:rFonts w:ascii="Arial" w:hAnsi="Arial" w:cs="Arial"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Default">
    <w:name w:val="Default"/>
    <w:rsid w:val="001824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3D504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D504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D5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0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0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04F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3D504F"/>
    <w:rPr>
      <w:b/>
      <w:bCs/>
    </w:rPr>
  </w:style>
  <w:style w:type="paragraph" w:styleId="ListParagraph">
    <w:name w:val="List Paragraph"/>
    <w:basedOn w:val="Normal"/>
    <w:uiPriority w:val="34"/>
    <w:qFormat/>
    <w:rsid w:val="00727E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679"/>
    <w:pPr>
      <w:widowControl w:val="0"/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A75679"/>
    <w:rPr>
      <w:rFonts w:ascii="Calibri" w:eastAsia="Calibri" w:hAnsi="Calibri"/>
      <w:sz w:val="22"/>
      <w:szCs w:val="22"/>
    </w:rPr>
  </w:style>
  <w:style w:type="paragraph" w:styleId="BlockText">
    <w:name w:val="Block Text"/>
    <w:basedOn w:val="Normal"/>
    <w:uiPriority w:val="99"/>
    <w:unhideWhenUsed/>
    <w:rsid w:val="00A75679"/>
    <w:pPr>
      <w:widowControl w:val="0"/>
      <w:ind w:left="720" w:right="-20" w:hanging="377"/>
    </w:pPr>
    <w:rPr>
      <w:rFonts w:ascii="Tahoma" w:eastAsia="Arial" w:hAnsi="Tahoma" w:cs="Tahoma"/>
      <w:color w:val="262323"/>
      <w:w w:val="120"/>
      <w:sz w:val="16"/>
      <w:szCs w:val="16"/>
    </w:rPr>
  </w:style>
  <w:style w:type="character" w:styleId="Strong">
    <w:name w:val="Strong"/>
    <w:qFormat/>
    <w:rsid w:val="00A75679"/>
    <w:rPr>
      <w:b/>
      <w:bCs/>
    </w:rPr>
  </w:style>
  <w:style w:type="table" w:styleId="TableGrid">
    <w:name w:val="Table Grid"/>
    <w:basedOn w:val="TableNormal"/>
    <w:uiPriority w:val="39"/>
    <w:rsid w:val="00C55E6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qFormat/>
    <w:rsid w:val="00762B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B57"/>
  </w:style>
  <w:style w:type="table" w:customStyle="1" w:styleId="TableGrid0">
    <w:name w:val="TableGrid"/>
    <w:rsid w:val="0000731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ms.hhs.gov/CreditableCoverag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overPageProperties xmlns="http://schemas.microsoft.com/office/2006/coverPageProps">
  <PublishDate>2016-09-16T00:00:00</PublishDate>
  <Abstract/>
  <CompanyAddress/>
  <CompanyPhone/>
  <CompanyFax/>
  <CompanyEmail/>
</CoverPage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6B7B-04B4-48FB-8FAF-CF96FBDFB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B16E9A-E00B-4E74-9627-C82E87D217E1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A8B2E6C4-29DE-48F8-824B-22A7F615C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58CF60-87FE-4493-8BED-A816AFBEC64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2DB4EBD-347C-49FA-9FBD-27670DA9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NOTICE REQUIREMENTS</vt:lpstr>
    </vt:vector>
  </TitlesOfParts>
  <Company>MBS</Company>
  <LinksUpToDate>false</LinksUpToDate>
  <CharactersWithSpaces>1579</CharactersWithSpaces>
  <SharedDoc>false</SharedDoc>
  <HLinks>
    <vt:vector size="6" baseType="variant">
      <vt:variant>
        <vt:i4>5439515</vt:i4>
      </vt:variant>
      <vt:variant>
        <vt:i4>0</vt:i4>
      </vt:variant>
      <vt:variant>
        <vt:i4>0</vt:i4>
      </vt:variant>
      <vt:variant>
        <vt:i4>5</vt:i4>
      </vt:variant>
      <vt:variant>
        <vt:lpwstr>http://www.cms.hhs.gov/CreditableCoverage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NOTICE REQUIREMENTS</dc:title>
  <dc:subject/>
  <dc:creator>Brenda Hallenbeck</dc:creator>
  <cp:keywords/>
  <cp:lastModifiedBy>Patricia Blackwell</cp:lastModifiedBy>
  <cp:revision>2</cp:revision>
  <cp:lastPrinted>2015-08-31T19:07:00Z</cp:lastPrinted>
  <dcterms:created xsi:type="dcterms:W3CDTF">2019-09-16T16:39:00Z</dcterms:created>
  <dcterms:modified xsi:type="dcterms:W3CDTF">2019-09-16T16:39:00Z</dcterms:modified>
</cp:coreProperties>
</file>